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83" w:rsidRDefault="00E92183" w:rsidP="00644EFA">
      <w:pPr>
        <w:spacing w:line="360" w:lineRule="auto"/>
        <w:jc w:val="both"/>
        <w:rPr>
          <w:rFonts w:cs="Arial"/>
          <w:sz w:val="24"/>
          <w:szCs w:val="24"/>
        </w:rPr>
      </w:pPr>
      <w:r w:rsidRPr="00566B18">
        <w:rPr>
          <w:noProof/>
        </w:rPr>
        <w:drawing>
          <wp:anchor distT="0" distB="0" distL="114300" distR="114300" simplePos="0" relativeHeight="251663360" behindDoc="0" locked="0" layoutInCell="1" allowOverlap="1" wp14:anchorId="47199C0B" wp14:editId="3C843CB2">
            <wp:simplePos x="0" y="0"/>
            <wp:positionH relativeFrom="page">
              <wp:posOffset>3222092</wp:posOffset>
            </wp:positionH>
            <wp:positionV relativeFrom="paragraph">
              <wp:posOffset>-193674</wp:posOffset>
            </wp:positionV>
            <wp:extent cx="1338682" cy="460857"/>
            <wp:effectExtent l="0" t="0" r="0" b="0"/>
            <wp:wrapNone/>
            <wp:docPr id="2" name="Obrázek 2" descr="T:\Loga+znaky\ahol-SSGTL-loga\ahol-SSGT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a+znaky\ahol-SSGTL-loga\ahol-SSGT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2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0071" w:rsidRDefault="00960071" w:rsidP="00E92183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620F96" w:rsidRDefault="00620F96" w:rsidP="00E92183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923A05" w:rsidRDefault="00620F96" w:rsidP="00E92183">
      <w:pPr>
        <w:spacing w:after="0" w:line="360" w:lineRule="auto"/>
        <w:jc w:val="center"/>
        <w:rPr>
          <w:rFonts w:cs="Arial"/>
          <w:sz w:val="24"/>
          <w:szCs w:val="24"/>
        </w:rPr>
      </w:pPr>
      <w:r w:rsidRPr="008C03AE">
        <w:rPr>
          <w:rFonts w:cs="Arial"/>
          <w:b/>
          <w:sz w:val="28"/>
          <w:szCs w:val="28"/>
        </w:rPr>
        <w:t>Nabídka povinných a</w:t>
      </w:r>
      <w:r w:rsidR="00F510BE" w:rsidRPr="008C03AE">
        <w:rPr>
          <w:rFonts w:cs="Arial"/>
          <w:b/>
          <w:sz w:val="28"/>
          <w:szCs w:val="28"/>
        </w:rPr>
        <w:t xml:space="preserve"> nepovinných zkoušek v profilové části</w:t>
      </w:r>
      <w:r w:rsidRPr="008C03AE">
        <w:rPr>
          <w:rFonts w:cs="Arial"/>
          <w:b/>
          <w:sz w:val="28"/>
          <w:szCs w:val="28"/>
        </w:rPr>
        <w:t xml:space="preserve"> maturitní zkoušky</w:t>
      </w:r>
      <w:r>
        <w:rPr>
          <w:rFonts w:cs="Arial"/>
          <w:sz w:val="24"/>
          <w:szCs w:val="24"/>
        </w:rPr>
        <w:t xml:space="preserve"> v</w:t>
      </w:r>
      <w:r w:rsidR="00F510B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jarní</w:t>
      </w:r>
      <w:r w:rsidR="00F510BE">
        <w:rPr>
          <w:rFonts w:cs="Arial"/>
          <w:sz w:val="24"/>
          <w:szCs w:val="24"/>
        </w:rPr>
        <w:t xml:space="preserve">m </w:t>
      </w:r>
      <w:r w:rsidR="00381773">
        <w:rPr>
          <w:rFonts w:cs="Arial"/>
          <w:sz w:val="24"/>
          <w:szCs w:val="24"/>
        </w:rPr>
        <w:t>a podzimním termínu 2021</w:t>
      </w:r>
      <w:r>
        <w:rPr>
          <w:rFonts w:cs="Arial"/>
          <w:sz w:val="24"/>
          <w:szCs w:val="24"/>
        </w:rPr>
        <w:t xml:space="preserve"> </w:t>
      </w:r>
      <w:r w:rsidR="003E10D1">
        <w:rPr>
          <w:rFonts w:cs="Arial"/>
          <w:sz w:val="24"/>
          <w:szCs w:val="24"/>
        </w:rPr>
        <w:t xml:space="preserve">pro obor vzdělání </w:t>
      </w:r>
    </w:p>
    <w:p w:rsidR="003E10D1" w:rsidRPr="00923A05" w:rsidRDefault="003E10D1" w:rsidP="00E92183">
      <w:pPr>
        <w:spacing w:after="0" w:line="360" w:lineRule="auto"/>
        <w:jc w:val="center"/>
        <w:rPr>
          <w:b/>
          <w:sz w:val="28"/>
          <w:szCs w:val="28"/>
        </w:rPr>
      </w:pPr>
      <w:r w:rsidRPr="00923A05">
        <w:rPr>
          <w:b/>
          <w:sz w:val="28"/>
          <w:szCs w:val="28"/>
        </w:rPr>
        <w:t xml:space="preserve">65-42-M/02 Cestovní ruch, ŠVP </w:t>
      </w:r>
      <w:r w:rsidR="00BF6FB6" w:rsidRPr="00923A05">
        <w:rPr>
          <w:b/>
          <w:sz w:val="28"/>
          <w:szCs w:val="28"/>
        </w:rPr>
        <w:t>Provoz cestovní kanceláře</w:t>
      </w:r>
    </w:p>
    <w:p w:rsidR="003E10D1" w:rsidRDefault="003E10D1" w:rsidP="003E10D1">
      <w:pPr>
        <w:spacing w:line="360" w:lineRule="auto"/>
        <w:jc w:val="both"/>
        <w:rPr>
          <w:rFonts w:cs="Arial"/>
          <w:sz w:val="24"/>
          <w:szCs w:val="24"/>
        </w:rPr>
      </w:pPr>
    </w:p>
    <w:p w:rsidR="003E10D1" w:rsidRDefault="003E10D1" w:rsidP="003E10D1">
      <w:pPr>
        <w:spacing w:line="360" w:lineRule="auto"/>
        <w:jc w:val="both"/>
        <w:rPr>
          <w:sz w:val="24"/>
          <w:szCs w:val="24"/>
        </w:rPr>
      </w:pPr>
      <w:r w:rsidRPr="00B55B59">
        <w:rPr>
          <w:rFonts w:cs="Arial"/>
          <w:sz w:val="24"/>
          <w:szCs w:val="24"/>
        </w:rPr>
        <w:t xml:space="preserve">Podle </w:t>
      </w:r>
      <w:r>
        <w:rPr>
          <w:rFonts w:cs="Arial"/>
          <w:sz w:val="24"/>
          <w:szCs w:val="24"/>
        </w:rPr>
        <w:t>§ 79 ods</w:t>
      </w:r>
      <w:r w:rsidR="004A3294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. 3 </w:t>
      </w:r>
      <w:r w:rsidRPr="00B55B59">
        <w:rPr>
          <w:sz w:val="24"/>
          <w:szCs w:val="24"/>
        </w:rPr>
        <w:t xml:space="preserve">zákona č. 561/2004 Sb., o předškolním, základním, středním, vyšším odborném a jiném vzdělávání (školský zákon), </w:t>
      </w:r>
      <w:r>
        <w:rPr>
          <w:sz w:val="24"/>
          <w:szCs w:val="24"/>
        </w:rPr>
        <w:t xml:space="preserve">v platném znění, </w:t>
      </w:r>
      <w:r w:rsidR="00827F32">
        <w:rPr>
          <w:sz w:val="24"/>
          <w:szCs w:val="24"/>
        </w:rPr>
        <w:t>určuji pro maturitní zkoušku v</w:t>
      </w:r>
      <w:r w:rsidR="00CC448D">
        <w:rPr>
          <w:sz w:val="24"/>
          <w:szCs w:val="24"/>
        </w:rPr>
        <w:t xml:space="preserve"> jarním </w:t>
      </w:r>
      <w:r w:rsidR="00E81894">
        <w:rPr>
          <w:sz w:val="24"/>
          <w:szCs w:val="24"/>
        </w:rPr>
        <w:t xml:space="preserve">                  </w:t>
      </w:r>
      <w:r w:rsidR="00190895">
        <w:rPr>
          <w:sz w:val="24"/>
          <w:szCs w:val="24"/>
        </w:rPr>
        <w:t xml:space="preserve">a </w:t>
      </w:r>
      <w:r w:rsidR="00CC448D">
        <w:rPr>
          <w:sz w:val="24"/>
          <w:szCs w:val="24"/>
        </w:rPr>
        <w:t>podzimním termínu 2021</w:t>
      </w:r>
      <w:r w:rsidR="00827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obor vzdělání </w:t>
      </w:r>
      <w:r>
        <w:rPr>
          <w:b/>
          <w:sz w:val="24"/>
          <w:szCs w:val="24"/>
        </w:rPr>
        <w:t>65-42-M/02</w:t>
      </w:r>
      <w:r w:rsidRPr="00B55B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Cestovní ruch</w:t>
      </w:r>
      <w:r w:rsidR="000D24EE">
        <w:rPr>
          <w:b/>
          <w:sz w:val="24"/>
          <w:szCs w:val="24"/>
        </w:rPr>
        <w:t xml:space="preserve">, ŠVP </w:t>
      </w:r>
      <w:r w:rsidR="00BF6FB6">
        <w:rPr>
          <w:b/>
          <w:sz w:val="24"/>
          <w:szCs w:val="24"/>
        </w:rPr>
        <w:t>Provoz cestovní kanceláře</w:t>
      </w:r>
      <w:r>
        <w:rPr>
          <w:sz w:val="24"/>
          <w:szCs w:val="24"/>
        </w:rPr>
        <w:t xml:space="preserve"> tyto předměty profilové </w:t>
      </w:r>
      <w:r w:rsidR="00CC448D">
        <w:rPr>
          <w:sz w:val="24"/>
          <w:szCs w:val="24"/>
        </w:rPr>
        <w:t xml:space="preserve">části maturitní </w:t>
      </w:r>
      <w:r>
        <w:rPr>
          <w:sz w:val="24"/>
          <w:szCs w:val="24"/>
        </w:rPr>
        <w:t>zkoušky:</w:t>
      </w:r>
    </w:p>
    <w:p w:rsidR="003E10D1" w:rsidRPr="00397FD0" w:rsidRDefault="003E10D1" w:rsidP="003E10D1">
      <w:pPr>
        <w:spacing w:line="360" w:lineRule="auto"/>
        <w:jc w:val="both"/>
        <w:rPr>
          <w:b/>
          <w:sz w:val="24"/>
          <w:szCs w:val="24"/>
        </w:rPr>
      </w:pPr>
      <w:r w:rsidRPr="00397FD0">
        <w:rPr>
          <w:b/>
          <w:sz w:val="24"/>
          <w:szCs w:val="24"/>
        </w:rPr>
        <w:t>Povinné zkoušky:</w:t>
      </w:r>
    </w:p>
    <w:p w:rsidR="00CC448D" w:rsidRDefault="00CC448D" w:rsidP="00C366C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český jazyk a literatura – písemná práce a </w:t>
      </w:r>
      <w:r w:rsidRPr="00923A05">
        <w:rPr>
          <w:rFonts w:cs="Arial"/>
          <w:sz w:val="24"/>
          <w:szCs w:val="24"/>
        </w:rPr>
        <w:t>ústní zkouška</w:t>
      </w:r>
      <w:r w:rsidR="00190895">
        <w:rPr>
          <w:rFonts w:cs="Arial"/>
          <w:sz w:val="24"/>
          <w:szCs w:val="24"/>
        </w:rPr>
        <w:t xml:space="preserve">, </w:t>
      </w:r>
    </w:p>
    <w:p w:rsidR="0012242E" w:rsidRDefault="0012242E" w:rsidP="00C366C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cizí jazyk, pokud si ho žák zvolil ve společné části maturitní zkoušky – písemná </w:t>
      </w:r>
      <w:r w:rsidR="00E81894">
        <w:rPr>
          <w:rFonts w:cs="Arial"/>
          <w:sz w:val="24"/>
          <w:szCs w:val="24"/>
        </w:rPr>
        <w:t xml:space="preserve">práce              </w:t>
      </w:r>
      <w:r>
        <w:rPr>
          <w:rFonts w:cs="Arial"/>
          <w:sz w:val="24"/>
          <w:szCs w:val="24"/>
        </w:rPr>
        <w:t>a ústní zkouška, přičemž pro ústní zkoušku je stanoveno 20 témat</w:t>
      </w:r>
      <w:r w:rsidR="009478D1">
        <w:rPr>
          <w:rFonts w:cs="Arial"/>
          <w:sz w:val="24"/>
          <w:szCs w:val="24"/>
        </w:rPr>
        <w:t xml:space="preserve"> daného cizího jazyka</w:t>
      </w:r>
      <w:r>
        <w:rPr>
          <w:rFonts w:cs="Arial"/>
          <w:sz w:val="24"/>
          <w:szCs w:val="24"/>
        </w:rPr>
        <w:t>,</w:t>
      </w:r>
    </w:p>
    <w:p w:rsidR="003E10D1" w:rsidRDefault="003E10D1" w:rsidP="00C366C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odborný předmět – ústní zkouška, zahrn</w:t>
      </w:r>
      <w:r w:rsidR="00E81894">
        <w:rPr>
          <w:rFonts w:cs="Arial"/>
          <w:sz w:val="24"/>
          <w:szCs w:val="24"/>
        </w:rPr>
        <w:t xml:space="preserve">uje témata z předmětů ekonomika </w:t>
      </w:r>
      <w:r>
        <w:rPr>
          <w:rFonts w:cs="Arial"/>
          <w:sz w:val="24"/>
          <w:szCs w:val="24"/>
        </w:rPr>
        <w:t>a účetnictví,</w:t>
      </w:r>
    </w:p>
    <w:p w:rsidR="003E10D1" w:rsidRPr="003C173F" w:rsidRDefault="003E10D1" w:rsidP="003C173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3C173F">
        <w:rPr>
          <w:rFonts w:cs="Arial"/>
          <w:sz w:val="24"/>
          <w:szCs w:val="24"/>
        </w:rPr>
        <w:t>2. odborný předmět – ústní zkou</w:t>
      </w:r>
      <w:r w:rsidR="00C66EC0" w:rsidRPr="003C173F">
        <w:rPr>
          <w:rFonts w:cs="Arial"/>
          <w:sz w:val="24"/>
          <w:szCs w:val="24"/>
        </w:rPr>
        <w:t>ška, zahrnuje témata z </w:t>
      </w:r>
      <w:r w:rsidR="00C66EC0" w:rsidRPr="00911F15">
        <w:rPr>
          <w:rFonts w:cs="Arial"/>
          <w:sz w:val="24"/>
          <w:szCs w:val="24"/>
        </w:rPr>
        <w:t xml:space="preserve">předmětů </w:t>
      </w:r>
      <w:r w:rsidR="00911F15">
        <w:rPr>
          <w:rFonts w:cs="Arial"/>
          <w:sz w:val="24"/>
          <w:szCs w:val="24"/>
        </w:rPr>
        <w:t>služby cestovního ruchu</w:t>
      </w:r>
      <w:bookmarkStart w:id="0" w:name="_GoBack"/>
      <w:bookmarkEnd w:id="0"/>
      <w:r w:rsidR="00B60448" w:rsidRPr="00911F15">
        <w:rPr>
          <w:rFonts w:cs="Arial"/>
          <w:sz w:val="24"/>
          <w:szCs w:val="24"/>
        </w:rPr>
        <w:t>, průvodcovské služby a zeměpis cestovního ruchu</w:t>
      </w:r>
      <w:r w:rsidR="00C66EC0" w:rsidRPr="003C173F">
        <w:rPr>
          <w:rFonts w:cs="Arial"/>
          <w:sz w:val="24"/>
          <w:szCs w:val="24"/>
        </w:rPr>
        <w:t>,</w:t>
      </w:r>
    </w:p>
    <w:p w:rsidR="003E10D1" w:rsidRPr="003C173F" w:rsidRDefault="009478D1" w:rsidP="003C173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 w:rsidRPr="003C173F">
        <w:rPr>
          <w:rFonts w:cs="Arial"/>
          <w:sz w:val="24"/>
          <w:szCs w:val="24"/>
        </w:rPr>
        <w:t>m</w:t>
      </w:r>
      <w:r w:rsidR="003E10D1" w:rsidRPr="003C173F">
        <w:rPr>
          <w:rFonts w:cs="Arial"/>
          <w:sz w:val="24"/>
          <w:szCs w:val="24"/>
        </w:rPr>
        <w:t xml:space="preserve">aturitní </w:t>
      </w:r>
      <w:r w:rsidR="00056BC0" w:rsidRPr="003C173F">
        <w:rPr>
          <w:rFonts w:cs="Arial"/>
          <w:sz w:val="24"/>
          <w:szCs w:val="24"/>
        </w:rPr>
        <w:t xml:space="preserve">práce </w:t>
      </w:r>
      <w:r w:rsidR="003E10D1" w:rsidRPr="003C173F">
        <w:rPr>
          <w:rFonts w:cs="Arial"/>
          <w:sz w:val="24"/>
          <w:szCs w:val="24"/>
        </w:rPr>
        <w:t xml:space="preserve">s obhajobou – obhajoba před zkušební maturitní komisí. Zadání </w:t>
      </w:r>
      <w:r w:rsidR="00827F32" w:rsidRPr="003C173F">
        <w:rPr>
          <w:rFonts w:cs="Arial"/>
          <w:sz w:val="24"/>
          <w:szCs w:val="24"/>
        </w:rPr>
        <w:t>maturitní práce</w:t>
      </w:r>
      <w:r w:rsidR="003E10D1" w:rsidRPr="003C173F">
        <w:rPr>
          <w:rFonts w:cs="Arial"/>
          <w:sz w:val="24"/>
          <w:szCs w:val="24"/>
        </w:rPr>
        <w:t xml:space="preserve"> určí ředitelka školy do </w:t>
      </w:r>
      <w:r w:rsidR="00190895" w:rsidRPr="003C173F">
        <w:rPr>
          <w:rFonts w:cs="Arial"/>
          <w:sz w:val="24"/>
          <w:szCs w:val="24"/>
        </w:rPr>
        <w:t>30</w:t>
      </w:r>
      <w:r w:rsidRPr="003C173F">
        <w:rPr>
          <w:rFonts w:cs="Arial"/>
          <w:sz w:val="24"/>
          <w:szCs w:val="24"/>
        </w:rPr>
        <w:t>. 11. 2020</w:t>
      </w:r>
      <w:r w:rsidR="003E10D1" w:rsidRPr="003C173F">
        <w:rPr>
          <w:rFonts w:cs="Arial"/>
          <w:sz w:val="24"/>
          <w:szCs w:val="24"/>
        </w:rPr>
        <w:t>.</w:t>
      </w:r>
    </w:p>
    <w:p w:rsidR="003E10D1" w:rsidRPr="00B857FA" w:rsidRDefault="003E10D1" w:rsidP="003E10D1">
      <w:pPr>
        <w:pStyle w:val="Odstavecseseznamem"/>
        <w:spacing w:line="360" w:lineRule="auto"/>
        <w:jc w:val="both"/>
        <w:rPr>
          <w:rFonts w:cs="Arial"/>
          <w:sz w:val="24"/>
          <w:szCs w:val="24"/>
        </w:rPr>
      </w:pPr>
    </w:p>
    <w:p w:rsidR="003E10D1" w:rsidRPr="00397FD0" w:rsidRDefault="003E10D1" w:rsidP="003E10D1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97FD0">
        <w:rPr>
          <w:rFonts w:cs="Arial"/>
          <w:b/>
          <w:sz w:val="24"/>
          <w:szCs w:val="24"/>
        </w:rPr>
        <w:t xml:space="preserve">Nepovinné </w:t>
      </w:r>
      <w:r w:rsidR="00CC448D" w:rsidRPr="00397FD0">
        <w:rPr>
          <w:rFonts w:cs="Arial"/>
          <w:b/>
          <w:sz w:val="24"/>
          <w:szCs w:val="24"/>
        </w:rPr>
        <w:t>zkoušky</w:t>
      </w:r>
      <w:r w:rsidRPr="00397FD0">
        <w:rPr>
          <w:rFonts w:cs="Arial"/>
          <w:b/>
          <w:sz w:val="24"/>
          <w:szCs w:val="24"/>
        </w:rPr>
        <w:t>:</w:t>
      </w:r>
    </w:p>
    <w:p w:rsidR="00190895" w:rsidRDefault="009478D1" w:rsidP="00620F9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620F96">
        <w:rPr>
          <w:rFonts w:cs="Arial"/>
          <w:sz w:val="24"/>
          <w:szCs w:val="24"/>
        </w:rPr>
        <w:t xml:space="preserve">atematika – ústní zkouška, zahrnuje témata z předmětu </w:t>
      </w:r>
      <w:r w:rsidR="00397FD0">
        <w:rPr>
          <w:rFonts w:cs="Arial"/>
          <w:sz w:val="24"/>
          <w:szCs w:val="24"/>
        </w:rPr>
        <w:t>matematika</w:t>
      </w:r>
      <w:r w:rsidR="00190895">
        <w:rPr>
          <w:rFonts w:cs="Arial"/>
          <w:sz w:val="24"/>
          <w:szCs w:val="24"/>
        </w:rPr>
        <w:t>,</w:t>
      </w:r>
    </w:p>
    <w:p w:rsidR="00620F96" w:rsidRDefault="00190895" w:rsidP="00620F9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cizí jazyk, pokud si ho žák nezvolil ve společné části</w:t>
      </w:r>
      <w:r w:rsidRPr="001908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maturitní zkoušky – písemná práce              a ústní zkouška, přičemž pro ústní zkoušku je stanoveno 20 témat daného cizího jazyka</w:t>
      </w:r>
      <w:r w:rsidR="00397FD0">
        <w:rPr>
          <w:rFonts w:cs="Arial"/>
          <w:sz w:val="24"/>
          <w:szCs w:val="24"/>
        </w:rPr>
        <w:t>.</w:t>
      </w:r>
    </w:p>
    <w:p w:rsidR="003E10D1" w:rsidRDefault="003E10D1" w:rsidP="003E10D1">
      <w:pPr>
        <w:spacing w:line="360" w:lineRule="auto"/>
        <w:jc w:val="both"/>
        <w:rPr>
          <w:rFonts w:cs="Arial"/>
          <w:sz w:val="24"/>
          <w:szCs w:val="24"/>
        </w:rPr>
      </w:pPr>
    </w:p>
    <w:p w:rsidR="003E10D1" w:rsidRDefault="003E10D1" w:rsidP="003E10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Ostravě </w:t>
      </w:r>
      <w:r w:rsidR="00CC448D">
        <w:rPr>
          <w:sz w:val="24"/>
          <w:szCs w:val="24"/>
        </w:rPr>
        <w:t>20. 10. 2020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690">
        <w:rPr>
          <w:sz w:val="24"/>
          <w:szCs w:val="24"/>
        </w:rPr>
        <w:tab/>
        <w:t>Mgr. Miriam Lacinová</w:t>
      </w:r>
      <w:r w:rsidR="008C03AE">
        <w:rPr>
          <w:sz w:val="24"/>
          <w:szCs w:val="24"/>
        </w:rPr>
        <w:t>, v. r.</w:t>
      </w:r>
    </w:p>
    <w:p w:rsidR="003E10D1" w:rsidRDefault="003E10D1" w:rsidP="003E10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3E10D1" w:rsidSect="008C03AE"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48" w:rsidRDefault="00DF3F48" w:rsidP="001976E7">
      <w:pPr>
        <w:spacing w:after="0" w:line="240" w:lineRule="auto"/>
      </w:pPr>
      <w:r>
        <w:separator/>
      </w:r>
    </w:p>
  </w:endnote>
  <w:endnote w:type="continuationSeparator" w:id="0">
    <w:p w:rsidR="00DF3F48" w:rsidRDefault="00DF3F48" w:rsidP="001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48" w:rsidRDefault="00DF3F48" w:rsidP="001976E7">
      <w:pPr>
        <w:spacing w:after="0" w:line="240" w:lineRule="auto"/>
      </w:pPr>
      <w:r>
        <w:separator/>
      </w:r>
    </w:p>
  </w:footnote>
  <w:footnote w:type="continuationSeparator" w:id="0">
    <w:p w:rsidR="00DF3F48" w:rsidRDefault="00DF3F48" w:rsidP="0019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FF8"/>
    <w:multiLevelType w:val="hybridMultilevel"/>
    <w:tmpl w:val="676C0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B0C"/>
    <w:multiLevelType w:val="hybridMultilevel"/>
    <w:tmpl w:val="0B6C7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AA7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C36"/>
    <w:multiLevelType w:val="hybridMultilevel"/>
    <w:tmpl w:val="AD2E4212"/>
    <w:lvl w:ilvl="0" w:tplc="4344D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644"/>
    <w:multiLevelType w:val="hybridMultilevel"/>
    <w:tmpl w:val="84DEA3D8"/>
    <w:lvl w:ilvl="0" w:tplc="43E03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277"/>
    <w:multiLevelType w:val="hybridMultilevel"/>
    <w:tmpl w:val="116A6400"/>
    <w:lvl w:ilvl="0" w:tplc="4294A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571"/>
    <w:multiLevelType w:val="hybridMultilevel"/>
    <w:tmpl w:val="7930A03E"/>
    <w:lvl w:ilvl="0" w:tplc="89447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688"/>
    <w:multiLevelType w:val="hybridMultilevel"/>
    <w:tmpl w:val="73AE72C4"/>
    <w:lvl w:ilvl="0" w:tplc="761C6B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8CB"/>
    <w:multiLevelType w:val="hybridMultilevel"/>
    <w:tmpl w:val="9992DFB6"/>
    <w:lvl w:ilvl="0" w:tplc="0616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397A"/>
    <w:multiLevelType w:val="hybridMultilevel"/>
    <w:tmpl w:val="587C01A8"/>
    <w:lvl w:ilvl="0" w:tplc="7EC6EC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2407"/>
    <w:multiLevelType w:val="hybridMultilevel"/>
    <w:tmpl w:val="9ABA6C22"/>
    <w:lvl w:ilvl="0" w:tplc="DC0A2D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20BC"/>
    <w:multiLevelType w:val="hybridMultilevel"/>
    <w:tmpl w:val="FEF4781C"/>
    <w:lvl w:ilvl="0" w:tplc="BCE4F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122"/>
    <w:multiLevelType w:val="hybridMultilevel"/>
    <w:tmpl w:val="61C8B9C0"/>
    <w:lvl w:ilvl="0" w:tplc="E522E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213E"/>
    <w:multiLevelType w:val="hybridMultilevel"/>
    <w:tmpl w:val="F990C842"/>
    <w:lvl w:ilvl="0" w:tplc="C24695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18A5"/>
    <w:multiLevelType w:val="hybridMultilevel"/>
    <w:tmpl w:val="41109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7C9"/>
    <w:multiLevelType w:val="hybridMultilevel"/>
    <w:tmpl w:val="F446BBD6"/>
    <w:lvl w:ilvl="0" w:tplc="7C94A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06C1"/>
    <w:multiLevelType w:val="hybridMultilevel"/>
    <w:tmpl w:val="858E3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930"/>
    <w:multiLevelType w:val="hybridMultilevel"/>
    <w:tmpl w:val="38884128"/>
    <w:lvl w:ilvl="0" w:tplc="24CC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0"/>
    <w:rsid w:val="00022024"/>
    <w:rsid w:val="00056BC0"/>
    <w:rsid w:val="000D24EE"/>
    <w:rsid w:val="0012242E"/>
    <w:rsid w:val="00154B8B"/>
    <w:rsid w:val="00190895"/>
    <w:rsid w:val="001976E7"/>
    <w:rsid w:val="001B24D9"/>
    <w:rsid w:val="001F676C"/>
    <w:rsid w:val="00256AA7"/>
    <w:rsid w:val="002B1C1C"/>
    <w:rsid w:val="002D46B0"/>
    <w:rsid w:val="00300032"/>
    <w:rsid w:val="00376360"/>
    <w:rsid w:val="00381773"/>
    <w:rsid w:val="00397FD0"/>
    <w:rsid w:val="003C173F"/>
    <w:rsid w:val="003D07A4"/>
    <w:rsid w:val="003E10D1"/>
    <w:rsid w:val="00435BAF"/>
    <w:rsid w:val="0044303B"/>
    <w:rsid w:val="00457CCB"/>
    <w:rsid w:val="0046486D"/>
    <w:rsid w:val="004A3294"/>
    <w:rsid w:val="00500D50"/>
    <w:rsid w:val="00546B5B"/>
    <w:rsid w:val="00550BF1"/>
    <w:rsid w:val="005E594E"/>
    <w:rsid w:val="005E66B8"/>
    <w:rsid w:val="00620F96"/>
    <w:rsid w:val="00644EFA"/>
    <w:rsid w:val="006A4287"/>
    <w:rsid w:val="006A455C"/>
    <w:rsid w:val="006B7668"/>
    <w:rsid w:val="006C4BBE"/>
    <w:rsid w:val="0076345F"/>
    <w:rsid w:val="007E2C20"/>
    <w:rsid w:val="00827F32"/>
    <w:rsid w:val="008416AD"/>
    <w:rsid w:val="008426A4"/>
    <w:rsid w:val="008C03AE"/>
    <w:rsid w:val="00911F15"/>
    <w:rsid w:val="00922C67"/>
    <w:rsid w:val="00923A05"/>
    <w:rsid w:val="009478D1"/>
    <w:rsid w:val="00960071"/>
    <w:rsid w:val="009D35D0"/>
    <w:rsid w:val="009D3EA4"/>
    <w:rsid w:val="00A23E1B"/>
    <w:rsid w:val="00AB5782"/>
    <w:rsid w:val="00B35AA1"/>
    <w:rsid w:val="00B55B59"/>
    <w:rsid w:val="00B60448"/>
    <w:rsid w:val="00B857FA"/>
    <w:rsid w:val="00BC587C"/>
    <w:rsid w:val="00BD754B"/>
    <w:rsid w:val="00BF6FB6"/>
    <w:rsid w:val="00C366CB"/>
    <w:rsid w:val="00C37FAD"/>
    <w:rsid w:val="00C66EC0"/>
    <w:rsid w:val="00CC448D"/>
    <w:rsid w:val="00D04F50"/>
    <w:rsid w:val="00D330D6"/>
    <w:rsid w:val="00D47D5E"/>
    <w:rsid w:val="00DB64BC"/>
    <w:rsid w:val="00DF3F48"/>
    <w:rsid w:val="00E013A5"/>
    <w:rsid w:val="00E20062"/>
    <w:rsid w:val="00E81894"/>
    <w:rsid w:val="00E92183"/>
    <w:rsid w:val="00F132FD"/>
    <w:rsid w:val="00F510BE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828065-CB2C-4E67-AA69-9E32269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6E7"/>
  </w:style>
  <w:style w:type="paragraph" w:styleId="Zpat">
    <w:name w:val="footer"/>
    <w:basedOn w:val="Normln"/>
    <w:link w:val="Zpat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6E7"/>
  </w:style>
  <w:style w:type="paragraph" w:styleId="Textbubliny">
    <w:name w:val="Balloon Text"/>
    <w:basedOn w:val="Normln"/>
    <w:link w:val="TextbublinyChar"/>
    <w:uiPriority w:val="99"/>
    <w:semiHidden/>
    <w:unhideWhenUsed/>
    <w:rsid w:val="0062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92DB-740D-478E-842F-6F996F00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Docarová Gabriela</cp:lastModifiedBy>
  <cp:revision>10</cp:revision>
  <cp:lastPrinted>2020-10-19T06:37:00Z</cp:lastPrinted>
  <dcterms:created xsi:type="dcterms:W3CDTF">2020-10-18T16:36:00Z</dcterms:created>
  <dcterms:modified xsi:type="dcterms:W3CDTF">2020-10-20T06:23:00Z</dcterms:modified>
</cp:coreProperties>
</file>